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667765A4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AB1B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491085A7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AB1B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1B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maja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19E42AC4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2F31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29963AFB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A32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AB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AB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7487E61E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AB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wiejskiej w Stawnicy, Stawnica </w:t>
      </w:r>
      <w:r w:rsidR="00333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7C</w:t>
      </w:r>
      <w:r w:rsidR="00AB1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77 – 400 Złotów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9A2F3DC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B7230A9" w14:textId="0E80B902" w:rsidR="003F3442" w:rsidRDefault="00AB1B12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raportu o stanie Gminy Złotów za rok 2021</w:t>
      </w:r>
      <w:r w:rsidR="00820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463C9E" w14:textId="32BB84AE" w:rsidR="00AB1B12" w:rsidRDefault="00AB1B12" w:rsidP="00AB1B1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7504F">
        <w:rPr>
          <w:rFonts w:ascii="Times New Roman" w:hAnsi="Times New Roman" w:cs="Times New Roman"/>
          <w:sz w:val="24"/>
          <w:szCs w:val="24"/>
        </w:rPr>
        <w:t>przedstawienie raportu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>2) debata nad raportem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 xml:space="preserve">3) podjęcie uchwały w sprawie udzielenia </w:t>
      </w:r>
      <w:r>
        <w:rPr>
          <w:rFonts w:ascii="Times New Roman" w:hAnsi="Times New Roman" w:cs="Times New Roman"/>
          <w:sz w:val="24"/>
          <w:szCs w:val="24"/>
        </w:rPr>
        <w:t>wotum zaufania dla Wójta Gminy Złotów</w:t>
      </w:r>
    </w:p>
    <w:p w14:paraId="65CC542D" w14:textId="7DCA28C2" w:rsidR="00B10C1B" w:rsidRDefault="008E4A84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sprawozdania finansowego Gminy Złotów wraz ze sprawozdaniem </w:t>
      </w:r>
      <w:r w:rsidR="002450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Gminy za rok 2021</w:t>
      </w:r>
    </w:p>
    <w:p w14:paraId="4329851A" w14:textId="1C27BCF6" w:rsidR="008E4A84" w:rsidRPr="00DD4328" w:rsidRDefault="008E4A84" w:rsidP="008E4A8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przedstawienie sprawozdania z wykonania budżetu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45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2AE41D53" w14:textId="77777777" w:rsidR="008E4A84" w:rsidRPr="00DD4328" w:rsidRDefault="008E4A84" w:rsidP="008E4A8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przedstawienie sprawozdania finansowego</w:t>
      </w:r>
    </w:p>
    <w:p w14:paraId="0C45BBB1" w14:textId="77777777" w:rsidR="008E4A84" w:rsidRPr="00DD4328" w:rsidRDefault="008E4A84" w:rsidP="008E4A8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zapoznanie się z opinią Regionalnej Izby Obrachunkowej o sprawozdaniu               </w:t>
      </w:r>
    </w:p>
    <w:p w14:paraId="6A3E342A" w14:textId="41E645E1" w:rsidR="008E4A84" w:rsidRPr="00DD4328" w:rsidRDefault="008E4A84" w:rsidP="008E4A8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Gminy Złotów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14:paraId="6F64184E" w14:textId="1CE0E9FE" w:rsidR="008E4A84" w:rsidRPr="00DD4328" w:rsidRDefault="008E4A84" w:rsidP="008E4A8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4) dyskusja nad sprawozdaniem z wykonania budżetu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sprawozdaniem finansowym</w:t>
      </w:r>
    </w:p>
    <w:p w14:paraId="6F7A82D6" w14:textId="1966EE8A" w:rsidR="008E4A84" w:rsidRDefault="008E4A84" w:rsidP="008E4A8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podjęcie uchwały w sprawie zatwierdzenia sprawozdania finansowego Gminy Złotów wraz ze sprawozdaniem z wykonania budżetu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14:paraId="1EE9012B" w14:textId="77777777" w:rsidR="008E4A84" w:rsidRDefault="008E4A84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absolutorium Wójtowi Gminy za rok 2021</w:t>
      </w:r>
    </w:p>
    <w:p w14:paraId="426F4497" w14:textId="3B936315" w:rsidR="008E4A84" w:rsidRPr="00DD4328" w:rsidRDefault="008E4A84" w:rsidP="0033382F">
      <w:pPr>
        <w:spacing w:after="0" w:line="360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Komisji Rewizyjnej o wykonaniu budżetu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38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2) wniosek Komisji o udzielenie absolutorium Wójtowi Gminy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38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1A73883" w14:textId="77777777" w:rsidR="008E4A84" w:rsidRPr="00DD4328" w:rsidRDefault="008E4A84" w:rsidP="0033382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opinia Regionalnej Izby Obrachunkowej o wniosku Komisji Rewizyjnej                  </w:t>
      </w:r>
    </w:p>
    <w:p w14:paraId="472FC365" w14:textId="0FDDAEEC" w:rsidR="008E4A84" w:rsidRPr="00DD4328" w:rsidRDefault="008E4A84" w:rsidP="0033382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udzielenie Wójtowi Gminy Złotów absolutorium z tytułu wykonania budżetu                za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38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             </w:t>
      </w:r>
    </w:p>
    <w:p w14:paraId="0E67D050" w14:textId="77777777" w:rsidR="008E4A84" w:rsidRPr="00DD4328" w:rsidRDefault="008E4A84" w:rsidP="0033382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dyskusja nad wnioskiem Komisji Rewizyjnej o udzielenie absolutorium  </w:t>
      </w:r>
    </w:p>
    <w:p w14:paraId="3FAF3FA4" w14:textId="77777777" w:rsidR="008E4A84" w:rsidRPr="00DD4328" w:rsidRDefault="008E4A84" w:rsidP="0033382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 Gminy                                 </w:t>
      </w:r>
    </w:p>
    <w:p w14:paraId="3AFE5970" w14:textId="37FB9F27" w:rsidR="00D22295" w:rsidRPr="00A21987" w:rsidRDefault="008E4A84" w:rsidP="0033382F">
      <w:p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podjęcie uchwały w sprawie udzielenia Wójtowi Gminy Złotów absolutorium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budżetu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38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DA5D9CE" w14:textId="7D258666" w:rsid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401D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„Oceny zasobów pomocy społecznej za rok 2021 dla Gminy Złotów” oraz udzielenia jej rekomendacji</w:t>
      </w:r>
    </w:p>
    <w:p w14:paraId="009FCD9B" w14:textId="0C3883B4" w:rsidR="0033382F" w:rsidRDefault="0033382F" w:rsidP="003338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miejscowego planu zagospodarowania przestrzennego dla rozwoju strefy przemysłowo – usługowej w miejscowości Blękwit</w:t>
      </w:r>
    </w:p>
    <w:p w14:paraId="1EC5AD2D" w14:textId="1BAACEA7" w:rsidR="0033382F" w:rsidRDefault="0033382F" w:rsidP="003338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0147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Uchwały Nr XL.420.2018 Rady Gminy Złotów z dnia 29 marca 2018 r. w sprawie przystąpienia do sporządzenia miejscowego planu zagospodarowania przestrzennego Gminy Złotów w obrębie miejscowości Dzierzążenko</w:t>
      </w:r>
      <w:r w:rsidR="00002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8B9A1D" w14:textId="6CDE2C96" w:rsidR="0033382F" w:rsidRDefault="0033382F" w:rsidP="003338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002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planu zagospodarowania przestrzennego Gminy Złotów w obrębie ewidencyjnym Dzierzążenko – Wielatowo </w:t>
      </w:r>
    </w:p>
    <w:p w14:paraId="18549F67" w14:textId="39D80C39" w:rsidR="0033382F" w:rsidRDefault="0033382F" w:rsidP="003338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002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miejscowego planu zagospodarowania przestrzennego w obrębie ewidencyjnym Święta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1C898A" w14:textId="054895CC" w:rsidR="0033382F" w:rsidRDefault="0033382F" w:rsidP="003338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00249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woli dokonania zamiany nieruchomości położonych w Skicu gmina Złotów dz. nr 459, stanowiącej własność Gminy Złot</w:t>
      </w:r>
      <w:r w:rsidR="009905B1">
        <w:rPr>
          <w:rFonts w:ascii="Times New Roman" w:eastAsia="Times New Roman" w:hAnsi="Times New Roman" w:cs="Times New Roman"/>
          <w:sz w:val="24"/>
          <w:szCs w:val="24"/>
          <w:lang w:eastAsia="pl-PL"/>
        </w:rPr>
        <w:t>ów i dz. nr 450/2, stanowiącej własność prywatną</w:t>
      </w:r>
    </w:p>
    <w:p w14:paraId="660B0C1F" w14:textId="284FE256" w:rsidR="0033382F" w:rsidRPr="00404991" w:rsidRDefault="0033382F" w:rsidP="0040499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99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wyrażenia zgody na sprzedaż nieruchomości gruntowej dz. nr 193/2 obręb Stawnica, stanowiącej własność Gminy Złotów </w:t>
      </w:r>
    </w:p>
    <w:p w14:paraId="29FAF9D0" w14:textId="2732443B" w:rsidR="0033382F" w:rsidRDefault="0033382F" w:rsidP="003338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40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wprowadzenia zmian do Gminnego Programu Profilaktyki i Rozwiązywania Problemów Alkoholowych oraz Przeciwdziałania Narkomanii Gminy Złotów na rok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7555CC" w14:textId="0D0E4FE2" w:rsidR="0033382F" w:rsidRPr="0033382F" w:rsidRDefault="0033382F" w:rsidP="003338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2682FBD6" w14:textId="6BA6144F" w:rsidR="002F651E" w:rsidRPr="004A412B" w:rsidRDefault="00195233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DC10D4"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 w:rsidR="00C204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0D4">
        <w:rPr>
          <w:rFonts w:ascii="Times New Roman" w:hAnsi="Times New Roman" w:cs="Times New Roman"/>
          <w:color w:val="000000"/>
          <w:sz w:val="24"/>
          <w:szCs w:val="24"/>
        </w:rPr>
        <w:t>w s</w:t>
      </w:r>
      <w:r w:rsidR="00C2041F">
        <w:rPr>
          <w:rFonts w:ascii="Times New Roman" w:hAnsi="Times New Roman" w:cs="Times New Roman"/>
          <w:color w:val="000000"/>
          <w:sz w:val="24"/>
          <w:szCs w:val="24"/>
        </w:rPr>
        <w:t>prawie uchwalenia Wieloletniej Prognozy Finansowej Gminy Złotów na lata 2022 – 2028</w:t>
      </w:r>
    </w:p>
    <w:p w14:paraId="5D661488" w14:textId="0A9D1CB9" w:rsidR="004A412B" w:rsidRPr="002F651E" w:rsidRDefault="004A412B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Sprawozdanie z realizacji Programu współpracy z organizacjami pozarządowymi oraz podmiotami wymienionymi w art. 3 ust. 3</w:t>
      </w:r>
      <w:r w:rsidR="003B2D4A">
        <w:rPr>
          <w:rFonts w:ascii="Times New Roman" w:hAnsi="Times New Roman" w:cs="Times New Roman"/>
          <w:color w:val="000000"/>
          <w:sz w:val="24"/>
          <w:szCs w:val="24"/>
        </w:rPr>
        <w:t xml:space="preserve"> ustawy o działalności pożytku publicznego i o wolontariacie za rok 2021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AE0B902" w14:textId="6F915816" w:rsidR="003F1593" w:rsidRDefault="00E30F5D" w:rsidP="003F159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35ED3EE0" w14:textId="77777777" w:rsidR="003F1593" w:rsidRPr="003F1593" w:rsidRDefault="003F1593" w:rsidP="003F159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3C69CBF9" w:rsidR="00DA4B22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41C2DFEE" w14:textId="78AF7E43" w:rsidR="00E94E3D" w:rsidRDefault="00E94E3D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Zastępcę Wójta</w:t>
      </w:r>
      <w:r w:rsidR="00E24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Gminy</w:t>
      </w:r>
    </w:p>
    <w:p w14:paraId="68637F22" w14:textId="116EF14E" w:rsidR="009905B1" w:rsidRDefault="009905B1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Skarbnika Gminy</w:t>
      </w:r>
    </w:p>
    <w:p w14:paraId="682BFAC6" w14:textId="75C20A48" w:rsidR="001D54F7" w:rsidRDefault="001D54F7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Sekretarza Gminy</w:t>
      </w:r>
    </w:p>
    <w:p w14:paraId="4F81CE5A" w14:textId="77777777" w:rsidR="00E94E3D" w:rsidRDefault="003175C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Starostę Powiatu Złotowskiego</w:t>
      </w:r>
    </w:p>
    <w:p w14:paraId="74F47FAB" w14:textId="3AC61887" w:rsidR="003175C2" w:rsidRPr="00A77673" w:rsidRDefault="00E94E3D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Radnych Sejmiku Województwa Wielkopolskiego z okręgu wyborczego nr 2</w:t>
      </w:r>
      <w:r w:rsidR="003175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17ED93E" w14:textId="29FEA8DB" w:rsidR="00A77673" w:rsidRPr="001D54F7" w:rsidRDefault="00A77673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Radnych Powiatu z okręgu wyborczego nr 5</w:t>
      </w:r>
    </w:p>
    <w:p w14:paraId="29A09700" w14:textId="46909E39" w:rsidR="001D54F7" w:rsidRPr="001D54F7" w:rsidRDefault="001D54F7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Dyrektorów Szkół Podstawowych </w:t>
      </w:r>
    </w:p>
    <w:p w14:paraId="3512DC01" w14:textId="5AA00629" w:rsidR="001D54F7" w:rsidRPr="001D54F7" w:rsidRDefault="001D54F7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Dyrektora Biblioteki Publicznej Gminy Zło</w:t>
      </w:r>
      <w:r w:rsidR="003F159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tów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36673196" w14:textId="36AF7F2E" w:rsidR="001D5FE9" w:rsidRPr="003F1593" w:rsidRDefault="001D54F7" w:rsidP="001D54F7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Kierownika Gminnego Ośrodka Pomocy Społeczne</w:t>
      </w:r>
      <w:r w:rsidR="003F159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j</w:t>
      </w:r>
    </w:p>
    <w:p w14:paraId="05AED57E" w14:textId="7B659BA9" w:rsidR="003F1593" w:rsidRDefault="003F1593" w:rsidP="001D54F7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Komendanta Gminnego OSP</w:t>
      </w:r>
    </w:p>
    <w:p w14:paraId="0744298E" w14:textId="431B4A70" w:rsidR="001D54F7" w:rsidRPr="001D54F7" w:rsidRDefault="001D5FE9" w:rsidP="001D54F7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Prezesa Zakładu Wodociągów i Kanalizacji Gminy </w:t>
      </w:r>
      <w:r w:rsidR="001D54F7" w:rsidRPr="001D54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07165BE4" w14:textId="6D5EE675" w:rsidR="001D54F7" w:rsidRPr="00A77673" w:rsidRDefault="001D54F7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Sołtysów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C8D0759E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0249E"/>
    <w:rsid w:val="0001439C"/>
    <w:rsid w:val="0001479D"/>
    <w:rsid w:val="0005780E"/>
    <w:rsid w:val="0006526B"/>
    <w:rsid w:val="00082FC3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937C9"/>
    <w:rsid w:val="00195233"/>
    <w:rsid w:val="001D3547"/>
    <w:rsid w:val="001D4B70"/>
    <w:rsid w:val="001D54F7"/>
    <w:rsid w:val="001D5FE9"/>
    <w:rsid w:val="001F7C3D"/>
    <w:rsid w:val="00210010"/>
    <w:rsid w:val="00226D3C"/>
    <w:rsid w:val="002363BC"/>
    <w:rsid w:val="0024506C"/>
    <w:rsid w:val="00261F91"/>
    <w:rsid w:val="002749A5"/>
    <w:rsid w:val="0027504F"/>
    <w:rsid w:val="002F31EE"/>
    <w:rsid w:val="002F651E"/>
    <w:rsid w:val="00301E95"/>
    <w:rsid w:val="003175C2"/>
    <w:rsid w:val="0033382F"/>
    <w:rsid w:val="00336093"/>
    <w:rsid w:val="00347415"/>
    <w:rsid w:val="00390A52"/>
    <w:rsid w:val="003950CC"/>
    <w:rsid w:val="00397CF6"/>
    <w:rsid w:val="003B2D4A"/>
    <w:rsid w:val="003D7FCC"/>
    <w:rsid w:val="003E3376"/>
    <w:rsid w:val="003F1593"/>
    <w:rsid w:val="003F3442"/>
    <w:rsid w:val="003F4760"/>
    <w:rsid w:val="00401D05"/>
    <w:rsid w:val="00404991"/>
    <w:rsid w:val="00411AD1"/>
    <w:rsid w:val="004167CC"/>
    <w:rsid w:val="00464C6F"/>
    <w:rsid w:val="0049666C"/>
    <w:rsid w:val="00496DBD"/>
    <w:rsid w:val="004A412B"/>
    <w:rsid w:val="004B01E6"/>
    <w:rsid w:val="004C2F83"/>
    <w:rsid w:val="004D1CD5"/>
    <w:rsid w:val="004E5102"/>
    <w:rsid w:val="00537F74"/>
    <w:rsid w:val="00561F8F"/>
    <w:rsid w:val="0057427E"/>
    <w:rsid w:val="00575F55"/>
    <w:rsid w:val="005A4491"/>
    <w:rsid w:val="005B00FD"/>
    <w:rsid w:val="005B03A3"/>
    <w:rsid w:val="006066C3"/>
    <w:rsid w:val="00607263"/>
    <w:rsid w:val="00633ED6"/>
    <w:rsid w:val="00642313"/>
    <w:rsid w:val="00645A3C"/>
    <w:rsid w:val="006929A2"/>
    <w:rsid w:val="0071545E"/>
    <w:rsid w:val="00736F6D"/>
    <w:rsid w:val="007518D5"/>
    <w:rsid w:val="00761C23"/>
    <w:rsid w:val="00777E5F"/>
    <w:rsid w:val="00787BBB"/>
    <w:rsid w:val="007C148B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8E4A84"/>
    <w:rsid w:val="009034BC"/>
    <w:rsid w:val="009261B8"/>
    <w:rsid w:val="0098640D"/>
    <w:rsid w:val="009905B1"/>
    <w:rsid w:val="009B5874"/>
    <w:rsid w:val="009D6321"/>
    <w:rsid w:val="009E0458"/>
    <w:rsid w:val="009F2E41"/>
    <w:rsid w:val="009F53F1"/>
    <w:rsid w:val="00A12F3D"/>
    <w:rsid w:val="00A21987"/>
    <w:rsid w:val="00A30983"/>
    <w:rsid w:val="00A32931"/>
    <w:rsid w:val="00A41080"/>
    <w:rsid w:val="00A44EA0"/>
    <w:rsid w:val="00A74A59"/>
    <w:rsid w:val="00A77673"/>
    <w:rsid w:val="00A876BC"/>
    <w:rsid w:val="00AB1B12"/>
    <w:rsid w:val="00AC347B"/>
    <w:rsid w:val="00AC7065"/>
    <w:rsid w:val="00AF727E"/>
    <w:rsid w:val="00B04B96"/>
    <w:rsid w:val="00B10C1B"/>
    <w:rsid w:val="00B10CD5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1AD2"/>
    <w:rsid w:val="00CC4201"/>
    <w:rsid w:val="00CC565C"/>
    <w:rsid w:val="00CE14CE"/>
    <w:rsid w:val="00D05AB4"/>
    <w:rsid w:val="00D1569A"/>
    <w:rsid w:val="00D21F15"/>
    <w:rsid w:val="00D22295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24815"/>
    <w:rsid w:val="00E30F5D"/>
    <w:rsid w:val="00E40444"/>
    <w:rsid w:val="00E6640E"/>
    <w:rsid w:val="00E70E90"/>
    <w:rsid w:val="00E73416"/>
    <w:rsid w:val="00E94E3D"/>
    <w:rsid w:val="00ED40D2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80</cp:revision>
  <cp:lastPrinted>2022-05-18T09:24:00Z</cp:lastPrinted>
  <dcterms:created xsi:type="dcterms:W3CDTF">2019-05-21T06:45:00Z</dcterms:created>
  <dcterms:modified xsi:type="dcterms:W3CDTF">2022-05-18T09:26:00Z</dcterms:modified>
</cp:coreProperties>
</file>